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A4" w:rsidRDefault="00C03D41" w:rsidP="00F310A4">
      <w:pPr>
        <w:jc w:val="center"/>
        <w:rPr>
          <w:b/>
          <w:sz w:val="32"/>
          <w:szCs w:val="32"/>
        </w:rPr>
      </w:pPr>
      <w:r w:rsidRPr="00F310A4">
        <w:rPr>
          <w:b/>
          <w:sz w:val="32"/>
          <w:szCs w:val="32"/>
        </w:rPr>
        <w:t>REGULAMIN TESTÓW</w:t>
      </w:r>
      <w:r w:rsidR="00F310A4">
        <w:rPr>
          <w:b/>
          <w:sz w:val="32"/>
          <w:szCs w:val="32"/>
        </w:rPr>
        <w:t xml:space="preserve"> SPRAWNOŚCIOWYCH</w:t>
      </w:r>
      <w:r w:rsidRPr="00F310A4">
        <w:rPr>
          <w:b/>
          <w:sz w:val="32"/>
          <w:szCs w:val="32"/>
        </w:rPr>
        <w:t xml:space="preserve"> W NARCIARSTWIE ALPEJSKIM</w:t>
      </w:r>
    </w:p>
    <w:p w:rsidR="006D0D52" w:rsidRPr="00F310A4" w:rsidRDefault="000E3BE3" w:rsidP="00F310A4">
      <w:pPr>
        <w:jc w:val="center"/>
        <w:rPr>
          <w:b/>
          <w:sz w:val="32"/>
          <w:szCs w:val="32"/>
        </w:rPr>
      </w:pPr>
      <w:r>
        <w:t xml:space="preserve"> </w:t>
      </w:r>
      <w:r w:rsidR="00F310A4">
        <w:t>Młodzieżowy</w:t>
      </w:r>
      <w:r w:rsidR="005C6AFE">
        <w:t xml:space="preserve"> </w:t>
      </w:r>
      <w:bookmarkStart w:id="0" w:name="_GoBack"/>
      <w:bookmarkEnd w:id="0"/>
      <w:r>
        <w:t>Test Sprawności Fizycznej (MTSF)</w:t>
      </w:r>
    </w:p>
    <w:p w:rsidR="006D0D52" w:rsidRDefault="000E3BE3" w:rsidP="000E3BE3">
      <w:r>
        <w:t xml:space="preserve"> Test składa się z ośmiu prób oceniających zdolności motoryczne tj.:</w:t>
      </w:r>
    </w:p>
    <w:p w:rsidR="006D0D52" w:rsidRDefault="000E3BE3" w:rsidP="000E3BE3">
      <w:r>
        <w:t xml:space="preserve"> </w:t>
      </w:r>
      <w:r>
        <w:sym w:font="Symbol" w:char="F0B7"/>
      </w:r>
      <w:r>
        <w:t xml:space="preserve"> szybkość, </w:t>
      </w:r>
    </w:p>
    <w:p w:rsidR="006D0D52" w:rsidRDefault="000E3BE3" w:rsidP="000E3BE3">
      <w:r>
        <w:sym w:font="Symbol" w:char="F0B7"/>
      </w:r>
      <w:r>
        <w:t xml:space="preserve"> skoczność, </w:t>
      </w:r>
    </w:p>
    <w:p w:rsidR="006D0D52" w:rsidRDefault="000E3BE3" w:rsidP="000E3BE3">
      <w:r>
        <w:sym w:font="Symbol" w:char="F0B7"/>
      </w:r>
      <w:r>
        <w:t xml:space="preserve"> wytrzymałość, </w:t>
      </w:r>
    </w:p>
    <w:p w:rsidR="006D0D52" w:rsidRDefault="000E3BE3" w:rsidP="000E3BE3">
      <w:r>
        <w:sym w:font="Symbol" w:char="F0B7"/>
      </w:r>
      <w:r>
        <w:t xml:space="preserve"> siła dłoni,</w:t>
      </w:r>
    </w:p>
    <w:p w:rsidR="006D0D52" w:rsidRDefault="000E3BE3" w:rsidP="000E3BE3">
      <w:r>
        <w:t xml:space="preserve"> </w:t>
      </w:r>
      <w:r>
        <w:sym w:font="Symbol" w:char="F0B7"/>
      </w:r>
      <w:r>
        <w:t xml:space="preserve"> siła rąk i barków,</w:t>
      </w:r>
    </w:p>
    <w:p w:rsidR="006D0D52" w:rsidRDefault="000E3BE3" w:rsidP="000E3BE3">
      <w:r>
        <w:t xml:space="preserve"> </w:t>
      </w:r>
      <w:r>
        <w:sym w:font="Symbol" w:char="F0B7"/>
      </w:r>
      <w:r>
        <w:t xml:space="preserve"> zwinność,</w:t>
      </w:r>
    </w:p>
    <w:p w:rsidR="006D0D52" w:rsidRDefault="000E3BE3" w:rsidP="000E3BE3">
      <w:r>
        <w:t xml:space="preserve"> </w:t>
      </w:r>
      <w:r>
        <w:sym w:font="Symbol" w:char="F0B7"/>
      </w:r>
      <w:r>
        <w:t xml:space="preserve"> siła mięśni brzucha,</w:t>
      </w:r>
    </w:p>
    <w:p w:rsidR="000E3BE3" w:rsidRDefault="000E3BE3" w:rsidP="000E3BE3">
      <w:r>
        <w:t xml:space="preserve"> </w:t>
      </w:r>
      <w:r>
        <w:sym w:font="Symbol" w:char="F0B7"/>
      </w:r>
      <w:r w:rsidR="006D0D52">
        <w:t xml:space="preserve"> gibkość.</w:t>
      </w:r>
    </w:p>
    <w:p w:rsidR="006D0D52" w:rsidRDefault="006D0D52" w:rsidP="000E3BE3"/>
    <w:p w:rsidR="000E3BE3" w:rsidRDefault="000E3BE3" w:rsidP="006D0D52">
      <w:pPr>
        <w:pStyle w:val="Akapitzlist"/>
        <w:numPr>
          <w:ilvl w:val="0"/>
          <w:numId w:val="1"/>
        </w:numPr>
      </w:pPr>
      <w:r>
        <w:t>Opis sposobu wykonania prób:</w:t>
      </w:r>
    </w:p>
    <w:p w:rsidR="006D0D52" w:rsidRDefault="006D0D52" w:rsidP="006D0D52">
      <w:pPr>
        <w:pStyle w:val="Akapitzlist"/>
      </w:pPr>
    </w:p>
    <w:p w:rsidR="000E3BE3" w:rsidRPr="006D0D52" w:rsidRDefault="000E3BE3" w:rsidP="000E3BE3">
      <w:pPr>
        <w:rPr>
          <w:b/>
        </w:rPr>
      </w:pPr>
      <w:r w:rsidRPr="006D0D52">
        <w:rPr>
          <w:b/>
        </w:rPr>
        <w:t>1. Bieg 50 m – próba szybkości:</w:t>
      </w:r>
    </w:p>
    <w:p w:rsidR="000E3BE3" w:rsidRDefault="000E3BE3" w:rsidP="000E3BE3">
      <w:r>
        <w:t>a) wykonanie- na sygnał „na miejsca” testowany staje nogą wykroczną za linią startową w</w:t>
      </w:r>
    </w:p>
    <w:p w:rsidR="000E3BE3" w:rsidRDefault="000E3BE3" w:rsidP="000E3BE3">
      <w:r>
        <w:t>pozycji startowej wysokiej. Następnie na sygnał „start” biegnie jak najszybciej do mety;</w:t>
      </w:r>
    </w:p>
    <w:p w:rsidR="000E3BE3" w:rsidRDefault="000E3BE3" w:rsidP="000E3BE3">
      <w:r>
        <w:t>b) pomiar- czas mierzy się z dokładnością do 1/10 sekundy. Liczy się wynik lepszy z dwóch</w:t>
      </w:r>
    </w:p>
    <w:p w:rsidR="000E3BE3" w:rsidRDefault="000E3BE3" w:rsidP="000E3BE3">
      <w:r>
        <w:t>wykonanych prób;</w:t>
      </w:r>
    </w:p>
    <w:p w:rsidR="000E3BE3" w:rsidRDefault="000E3BE3" w:rsidP="000E3BE3">
      <w:r>
        <w:t>c) uwagi- bieżnia powinna być prosta, powinna posiadać tory oraz znajdować się w</w:t>
      </w:r>
    </w:p>
    <w:p w:rsidR="000E3BE3" w:rsidRDefault="000E3BE3" w:rsidP="000E3BE3">
      <w:r>
        <w:t>dobrym stanie. Próby należy przeprowadzać w dobrych warunkach atmosferycznych;</w:t>
      </w:r>
    </w:p>
    <w:p w:rsidR="000E3BE3" w:rsidRPr="006D0D52" w:rsidRDefault="000E3BE3" w:rsidP="000E3BE3">
      <w:pPr>
        <w:rPr>
          <w:b/>
        </w:rPr>
      </w:pPr>
      <w:r w:rsidRPr="006D0D52">
        <w:rPr>
          <w:b/>
        </w:rPr>
        <w:t>2. Skok w dal z miejsca- próba mocy (siły nóg):</w:t>
      </w:r>
    </w:p>
    <w:p w:rsidR="000E3BE3" w:rsidRDefault="000E3BE3" w:rsidP="000E3BE3">
      <w:r>
        <w:t>a) wykonanie- testowany staje za linią, po czym z jednoczesnego odbicia obunóż wykonuje</w:t>
      </w:r>
    </w:p>
    <w:p w:rsidR="000E3BE3" w:rsidRDefault="000E3BE3" w:rsidP="000E3BE3">
      <w:r>
        <w:t>skok w dal na odległość do piaskownicy lub na materac;</w:t>
      </w:r>
    </w:p>
    <w:p w:rsidR="000E3BE3" w:rsidRDefault="000E3BE3" w:rsidP="000E3BE3">
      <w:r>
        <w:t>b) pomiar- skok mierzony w cm wykonuje się dwukrotnie, liczy się wynik skoku lepszego;</w:t>
      </w:r>
    </w:p>
    <w:p w:rsidR="000E3BE3" w:rsidRDefault="000E3BE3" w:rsidP="000E3BE3">
      <w:r>
        <w:t>c) uwagi- skok z upadkiem w tył na plecy jest nieważny i należy go powtórzyć;</w:t>
      </w:r>
    </w:p>
    <w:p w:rsidR="000E3BE3" w:rsidRPr="006D0D52" w:rsidRDefault="000E3BE3" w:rsidP="000E3BE3">
      <w:pPr>
        <w:rPr>
          <w:b/>
        </w:rPr>
      </w:pPr>
      <w:r w:rsidRPr="006D0D52">
        <w:rPr>
          <w:b/>
        </w:rPr>
        <w:t>3. Bieg wytrzymałościowy – próba wytrzymałości:</w:t>
      </w:r>
    </w:p>
    <w:p w:rsidR="008D096D" w:rsidRDefault="000E3BE3" w:rsidP="000E3BE3">
      <w:r>
        <w:t>1000 m-</w:t>
      </w:r>
      <w:r w:rsidR="00EA7BAC">
        <w:t xml:space="preserve"> dla</w:t>
      </w:r>
      <w:r w:rsidR="008D096D">
        <w:t xml:space="preserve"> mężczyzn i chłopców powyżej 12 lat</w:t>
      </w:r>
      <w:r>
        <w:t>;</w:t>
      </w:r>
    </w:p>
    <w:p w:rsidR="000E3BE3" w:rsidRDefault="000E3BE3" w:rsidP="000E3BE3">
      <w:r>
        <w:t>800 m</w:t>
      </w:r>
      <w:r w:rsidR="008D096D">
        <w:t>- dla kobiet i dziewcząt powyżej 12</w:t>
      </w:r>
      <w:r>
        <w:t xml:space="preserve"> lat;</w:t>
      </w:r>
    </w:p>
    <w:p w:rsidR="008D096D" w:rsidRDefault="008D096D" w:rsidP="000E3BE3">
      <w:r>
        <w:t>600 m- dla dzieci do 12 lat.</w:t>
      </w:r>
    </w:p>
    <w:p w:rsidR="000E3BE3" w:rsidRDefault="000E3BE3" w:rsidP="000E3BE3"/>
    <w:p w:rsidR="000E3BE3" w:rsidRDefault="000E3BE3" w:rsidP="000E3BE3">
      <w:r>
        <w:t>a) wykonanie- na sygnał na miejsca badany staje za linią startu w pozycji startowej</w:t>
      </w:r>
    </w:p>
    <w:p w:rsidR="000E3BE3" w:rsidRDefault="000E3BE3" w:rsidP="000E3BE3">
      <w:r>
        <w:t>wysokiej. Na sygnał „start” biegnie odpowiadającym mu tempem do linii mety;</w:t>
      </w:r>
    </w:p>
    <w:p w:rsidR="000E3BE3" w:rsidRDefault="000E3BE3" w:rsidP="000E3BE3">
      <w:r>
        <w:t>b) pomiar- czas mierzy się z dokładnością do 1 sekundy;</w:t>
      </w:r>
    </w:p>
    <w:p w:rsidR="000E3BE3" w:rsidRDefault="000E3BE3" w:rsidP="000E3BE3">
      <w:r>
        <w:t>c) uwagi- bieżnia powinna być równa i dobrze przygotowana. Próbę należy przeprowadzić</w:t>
      </w:r>
    </w:p>
    <w:p w:rsidR="000E3BE3" w:rsidRDefault="000E3BE3" w:rsidP="000E3BE3">
      <w:r>
        <w:t>w dobrych warunkach atmosferycznych;</w:t>
      </w:r>
    </w:p>
    <w:p w:rsidR="000E3BE3" w:rsidRPr="006D0D52" w:rsidRDefault="000E3BE3" w:rsidP="000E3BE3">
      <w:pPr>
        <w:rPr>
          <w:b/>
        </w:rPr>
      </w:pPr>
      <w:r w:rsidRPr="006D0D52">
        <w:rPr>
          <w:b/>
        </w:rPr>
        <w:t>4. Pomiar dynamometryczny siły dłoni:</w:t>
      </w:r>
    </w:p>
    <w:p w:rsidR="000E3BE3" w:rsidRDefault="000E3BE3" w:rsidP="000E3BE3">
      <w:r>
        <w:t>a) wykonanie- badany ściska dynamometr ręką silniejszą. Nadgarstek powinien znajdować</w:t>
      </w:r>
    </w:p>
    <w:p w:rsidR="000E3BE3" w:rsidRDefault="000E3BE3" w:rsidP="000E3BE3">
      <w:r>
        <w:t>się w przedłużeniu linii przedramienia. W czasie wykonywania próby ręka testowana nie</w:t>
      </w:r>
    </w:p>
    <w:p w:rsidR="000E3BE3" w:rsidRDefault="000E3BE3" w:rsidP="000E3BE3">
      <w:r>
        <w:t>może dotykać żadnej części ciała;</w:t>
      </w:r>
    </w:p>
    <w:p w:rsidR="000E3BE3" w:rsidRDefault="000E3BE3" w:rsidP="000E3BE3">
      <w:r>
        <w:t>b) pomiar- siła dłoni mierzona jest w kilogramach. Liczy się pomiar lepszy z dwóch prób;</w:t>
      </w:r>
    </w:p>
    <w:p w:rsidR="000E3BE3" w:rsidRDefault="000E3BE3" w:rsidP="000E3BE3">
      <w:r>
        <w:t>c) uwagi- dynamometr powinien być dopasowany do wielkości dłoni tak, aby drugie stawy</w:t>
      </w:r>
    </w:p>
    <w:p w:rsidR="000E3BE3" w:rsidRDefault="000E3BE3" w:rsidP="000E3BE3">
      <w:r>
        <w:t>palców mieściły się na jego rączce. Wymachy ręką</w:t>
      </w:r>
    </w:p>
    <w:p w:rsidR="000E3BE3" w:rsidRDefault="000E3BE3" w:rsidP="000E3BE3">
      <w:r>
        <w:t>w czasie pomiaru są niedozwolone, wykonaniu prób powinna towarzyszyć pełna</w:t>
      </w:r>
    </w:p>
    <w:p w:rsidR="000E3BE3" w:rsidRDefault="000E3BE3" w:rsidP="000E3BE3">
      <w:r>
        <w:t>koncentracja psychiczna;</w:t>
      </w:r>
    </w:p>
    <w:p w:rsidR="000E3BE3" w:rsidRPr="006D0D52" w:rsidRDefault="000E3BE3" w:rsidP="000E3BE3">
      <w:pPr>
        <w:rPr>
          <w:b/>
        </w:rPr>
      </w:pPr>
      <w:r w:rsidRPr="006D0D52">
        <w:rPr>
          <w:b/>
        </w:rPr>
        <w:t>5. Wytrzymanie w zwisie na drążku- próba siły rąk i barków:</w:t>
      </w:r>
    </w:p>
    <w:p w:rsidR="000E3BE3" w:rsidRDefault="000E3BE3" w:rsidP="000E3BE3">
      <w:r>
        <w:t>a) wykonanie- z podstawionego krzesła badany przechodzi do zwisu nachwytem o</w:t>
      </w:r>
    </w:p>
    <w:p w:rsidR="000E3BE3" w:rsidRDefault="000E3BE3" w:rsidP="000E3BE3">
      <w:r>
        <w:t>ramionach ugiętych. Dłonie powinny znajdować się na szerokości barków. Na sygnał</w:t>
      </w:r>
    </w:p>
    <w:p w:rsidR="000E3BE3" w:rsidRDefault="000E3BE3" w:rsidP="000E3BE3">
      <w:r>
        <w:t>„start” zaczyna się próba zwisu i trwa aż do zmęczenia. Podbródek w czasie trwania testu</w:t>
      </w:r>
    </w:p>
    <w:p w:rsidR="000E3BE3" w:rsidRDefault="000E3BE3" w:rsidP="000E3BE3">
      <w:r>
        <w:t>powinien znajdować się wyraźnie nad drążkiem;</w:t>
      </w:r>
    </w:p>
    <w:p w:rsidR="000E3BE3" w:rsidRDefault="000E3BE3" w:rsidP="000E3BE3">
      <w:r>
        <w:t>b) pomiar- próba wykonywana jest 1 raz. Liczy się ilość wytrzymanych sekund we</w:t>
      </w:r>
    </w:p>
    <w:p w:rsidR="000E3BE3" w:rsidRDefault="000E3BE3" w:rsidP="000E3BE3">
      <w:r>
        <w:t>wspomnianej pozycji. Pomiar kończy się z chwilą gdy podbródek znajduje się poniżej</w:t>
      </w:r>
    </w:p>
    <w:p w:rsidR="000E3BE3" w:rsidRDefault="000E3BE3" w:rsidP="000E3BE3">
      <w:r>
        <w:t>drążka;</w:t>
      </w:r>
    </w:p>
    <w:p w:rsidR="000E3BE3" w:rsidRDefault="000E3BE3" w:rsidP="000E3BE3">
      <w:r>
        <w:t>c) uwagi- drążek musi być tak usytuowany, by badany wykonywał próbę</w:t>
      </w:r>
    </w:p>
    <w:p w:rsidR="000E3BE3" w:rsidRDefault="000E3BE3" w:rsidP="000E3BE3">
      <w:r>
        <w:t>w pełnym zwisie;</w:t>
      </w:r>
    </w:p>
    <w:p w:rsidR="000E3BE3" w:rsidRPr="006D0D52" w:rsidRDefault="000E3BE3" w:rsidP="000E3BE3">
      <w:pPr>
        <w:rPr>
          <w:b/>
        </w:rPr>
      </w:pPr>
      <w:r w:rsidRPr="006D0D52">
        <w:rPr>
          <w:b/>
        </w:rPr>
        <w:t>6. Bieg zwinnościowy (4x10m):</w:t>
      </w:r>
    </w:p>
    <w:p w:rsidR="000E3BE3" w:rsidRDefault="000E3BE3" w:rsidP="000E3BE3">
      <w:r>
        <w:t>a) wykonanie- na sygnał „na miejsca” badany staje na linii startu.</w:t>
      </w:r>
    </w:p>
    <w:p w:rsidR="000E3BE3" w:rsidRDefault="000E3BE3" w:rsidP="000E3BE3">
      <w:r>
        <w:t>Na komendę „start” biegnie do drugiej linii (odległość 10 m), podnosi z niej klocek, po czym</w:t>
      </w:r>
    </w:p>
    <w:p w:rsidR="000E3BE3" w:rsidRDefault="000E3BE3" w:rsidP="000E3BE3">
      <w:r>
        <w:t>wraca na linię startu, gdzie kładzie klocek (klocek nie może być rzucony). Następnie</w:t>
      </w:r>
    </w:p>
    <w:p w:rsidR="000E3BE3" w:rsidRDefault="000E3BE3" w:rsidP="000E3BE3">
      <w:r>
        <w:t>biegnie po drugi klocek i wracając kładzie go ponownie na linii;</w:t>
      </w:r>
    </w:p>
    <w:p w:rsidR="000E3BE3" w:rsidRDefault="000E3BE3" w:rsidP="000E3BE3">
      <w:r>
        <w:t>b) pomiar- próbę wykonuje się dwukrotnie. Liczy się lepszy czas mierzony z dokładnością</w:t>
      </w:r>
    </w:p>
    <w:p w:rsidR="000E3BE3" w:rsidRDefault="000E3BE3" w:rsidP="000E3BE3">
      <w:r>
        <w:lastRenderedPageBreak/>
        <w:t>do 1/10 sekundy. Próba zostaje zakończona z chwilą, gdy drugi klocek znajduje się na linii</w:t>
      </w:r>
    </w:p>
    <w:p w:rsidR="000E3BE3" w:rsidRDefault="000E3BE3" w:rsidP="000E3BE3">
      <w:r>
        <w:t>startu;</w:t>
      </w:r>
    </w:p>
    <w:p w:rsidR="000E3BE3" w:rsidRDefault="000E3BE3" w:rsidP="000E3BE3">
      <w:r>
        <w:t>c) uwagi- próba zostaje unieważniona, gdy klocek jest rzucony. Tak wykonaną próbę</w:t>
      </w:r>
    </w:p>
    <w:p w:rsidR="000E3BE3" w:rsidRDefault="000E3BE3" w:rsidP="000E3BE3">
      <w:r>
        <w:t>należy powtórzyć;</w:t>
      </w:r>
    </w:p>
    <w:p w:rsidR="000E3BE3" w:rsidRPr="006D0D52" w:rsidRDefault="000E3BE3" w:rsidP="000E3BE3">
      <w:pPr>
        <w:rPr>
          <w:b/>
        </w:rPr>
      </w:pPr>
      <w:r w:rsidRPr="006D0D52">
        <w:rPr>
          <w:b/>
        </w:rPr>
        <w:t>7. Skłony w przód z leżenia tyłem- próba siły mięśni brzucha:</w:t>
      </w:r>
    </w:p>
    <w:p w:rsidR="000E3BE3" w:rsidRDefault="000E3BE3" w:rsidP="000E3BE3">
      <w:r>
        <w:t>a) wykonanie- badany leży na materacu z rozstawionymi na szerokość</w:t>
      </w:r>
    </w:p>
    <w:p w:rsidR="000E3BE3" w:rsidRDefault="000E3BE3" w:rsidP="000E3BE3">
      <w:r>
        <w:t>30 cm stopami i kolanami ugiętymi pod kątem prostym. Ręce splecione na karku.</w:t>
      </w:r>
    </w:p>
    <w:p w:rsidR="000E3BE3" w:rsidRDefault="000E3BE3" w:rsidP="000E3BE3">
      <w:r>
        <w:t>Testowanemu pomaga partner, który przytrzymuje stopy tak, aby nie odrywały się od</w:t>
      </w:r>
    </w:p>
    <w:p w:rsidR="000E3BE3" w:rsidRDefault="000E3BE3" w:rsidP="000E3BE3">
      <w:r>
        <w:t>podłoża. Na sygnał „start” badany wykonuje skłony w przód dotykając łokciami kolan,</w:t>
      </w:r>
    </w:p>
    <w:p w:rsidR="000E3BE3" w:rsidRDefault="000E3BE3" w:rsidP="000E3BE3">
      <w:r>
        <w:t>następnie wraca do pozycji wyjściowej, ćwiczenie trwa 30 sekund.</w:t>
      </w:r>
    </w:p>
    <w:p w:rsidR="000E3BE3" w:rsidRDefault="000E3BE3" w:rsidP="000E3BE3">
      <w:r>
        <w:t>b) pomiar- notowana jest ilość wykonanych skłonów w ciągu 30 sekund;</w:t>
      </w:r>
    </w:p>
    <w:p w:rsidR="000E3BE3" w:rsidRDefault="000E3BE3" w:rsidP="000E3BE3">
      <w:r>
        <w:t>c) uwagi- badanego nie dyskwalifikuje się w przypadku gdy robi dłuższe przerwy w czasie</w:t>
      </w:r>
    </w:p>
    <w:p w:rsidR="000E3BE3" w:rsidRDefault="000E3BE3" w:rsidP="000E3BE3">
      <w:r>
        <w:t>wykonywania skłonów;</w:t>
      </w:r>
    </w:p>
    <w:p w:rsidR="000E3BE3" w:rsidRPr="006D0D52" w:rsidRDefault="000E3BE3" w:rsidP="000E3BE3">
      <w:pPr>
        <w:rPr>
          <w:b/>
        </w:rPr>
      </w:pPr>
      <w:r w:rsidRPr="006D0D52">
        <w:rPr>
          <w:b/>
        </w:rPr>
        <w:t>8. Skłon tułowia w przód- siła gibkości:</w:t>
      </w:r>
    </w:p>
    <w:p w:rsidR="000E3BE3" w:rsidRDefault="000E3BE3" w:rsidP="000E3BE3">
      <w:r>
        <w:t>a) wykonanie- badany staje na ławce gimnastycznej tak, aby palce stóp obejmowały jej</w:t>
      </w:r>
    </w:p>
    <w:p w:rsidR="000E3BE3" w:rsidRDefault="000E3BE3" w:rsidP="000E3BE3">
      <w:r>
        <w:t>krawędź, stopy zwarte, kolana wyprostowane. Następnie badany wykonuje skłon w przód,</w:t>
      </w:r>
    </w:p>
    <w:p w:rsidR="000E3BE3" w:rsidRDefault="000E3BE3" w:rsidP="000E3BE3">
      <w:r>
        <w:t>zaznaczając jak najniżej palcami rąk ślad na podziałce;</w:t>
      </w:r>
    </w:p>
    <w:p w:rsidR="000E3BE3" w:rsidRDefault="000E3BE3" w:rsidP="000E3BE3">
      <w:r>
        <w:t>b) pomiar- próbę wykonuje się dwukrotnie, wynik lepszy odczytywany jest w cm;</w:t>
      </w:r>
    </w:p>
    <w:p w:rsidR="000E3BE3" w:rsidRDefault="000E3BE3" w:rsidP="000E3BE3">
      <w:r>
        <w:t>c) uwagi- sztywna podziałka jest tak umocowana, że jej 50 cm znajduje się na wysokości</w:t>
      </w:r>
    </w:p>
    <w:p w:rsidR="000E3BE3" w:rsidRDefault="000E3BE3" w:rsidP="000E3BE3">
      <w:r>
        <w:t>styku stóp z powierzchnią podpórki. Podpórka powinna mieć 15 cm wysokości i znajdować</w:t>
      </w:r>
    </w:p>
    <w:p w:rsidR="000E3BE3" w:rsidRDefault="000E3BE3" w:rsidP="000E3BE3">
      <w:r>
        <w:t>się 50 cm od ściany. W czasie wykonywania próby badany trzyma nogi wyprostowane.</w:t>
      </w:r>
    </w:p>
    <w:p w:rsidR="000E3BE3" w:rsidRDefault="000E3BE3" w:rsidP="000E3BE3">
      <w:r>
        <w:t>Skłon należy wykonać płynnie bez gwałtownych ruchów;</w:t>
      </w:r>
    </w:p>
    <w:p w:rsidR="000E3BE3" w:rsidRDefault="000E3BE3" w:rsidP="000E3BE3"/>
    <w:p w:rsidR="000E3BE3" w:rsidRDefault="00C03D41" w:rsidP="000E3BE3">
      <w:r>
        <w:t xml:space="preserve">   </w:t>
      </w:r>
      <w:r w:rsidR="000E3BE3">
        <w:t>2. Poziom przygotowania kondycyjnego oceniany jest na podstawie uzyskanych wyników</w:t>
      </w:r>
    </w:p>
    <w:p w:rsidR="000E3BE3" w:rsidRDefault="000E3BE3" w:rsidP="000E3BE3">
      <w:r>
        <w:t>zamienionych na wartości punktowe obliczone wg tabeli samoliczącej stanowiącej</w:t>
      </w:r>
    </w:p>
    <w:p w:rsidR="006D0D52" w:rsidRDefault="000E3BE3" w:rsidP="000E3BE3">
      <w:r>
        <w:t>załąc</w:t>
      </w:r>
      <w:r w:rsidR="006D0D52">
        <w:t>znik do REGULAMINU TESTÓW.</w:t>
      </w:r>
    </w:p>
    <w:p w:rsidR="000E3BE3" w:rsidRDefault="00415662" w:rsidP="000E3BE3">
      <w:r>
        <w:t xml:space="preserve"> </w:t>
      </w:r>
    </w:p>
    <w:p w:rsidR="000E3BE3" w:rsidRDefault="00ED50CF" w:rsidP="000E3BE3">
      <w:r>
        <w:t>WYNIK                                                                                                                                                SPRAWNOŚĆ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&gt; 480</w:t>
      </w:r>
      <w:r w:rsidR="00076D33">
        <w:t xml:space="preserve">    </w:t>
      </w:r>
      <w:r>
        <w:t xml:space="preserve"> 15</w:t>
      </w:r>
      <w:r w:rsidR="006D0D52">
        <w:t xml:space="preserve">      </w:t>
      </w:r>
      <w:r w:rsidR="00415662">
        <w:t xml:space="preserve">                                                                                                                                             </w:t>
      </w:r>
      <w:r>
        <w:t xml:space="preserve"> wybitna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472 </w:t>
      </w:r>
      <w:r w:rsidR="00076D33">
        <w:t>–</w:t>
      </w:r>
      <w:r>
        <w:t xml:space="preserve"> 479</w:t>
      </w:r>
      <w:r w:rsidR="00076D33">
        <w:t xml:space="preserve">  </w:t>
      </w:r>
      <w:r>
        <w:t xml:space="preserve"> 14</w:t>
      </w:r>
      <w:r w:rsidR="00415662">
        <w:t xml:space="preserve">                                                                                                                                            </w:t>
      </w:r>
      <w:r w:rsidR="006D0D52">
        <w:t xml:space="preserve"> </w:t>
      </w:r>
      <w:r>
        <w:t>wysoka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464 </w:t>
      </w:r>
      <w:r w:rsidR="00076D33">
        <w:t>–</w:t>
      </w:r>
      <w:r>
        <w:t xml:space="preserve"> 471</w:t>
      </w:r>
      <w:r w:rsidR="00076D33">
        <w:t xml:space="preserve">  </w:t>
      </w:r>
      <w:r>
        <w:t xml:space="preserve"> 13</w:t>
      </w:r>
      <w:r w:rsidR="006D0D52">
        <w:t xml:space="preserve"> </w:t>
      </w:r>
      <w:r w:rsidR="00415662">
        <w:t xml:space="preserve">                                                                                                                                            </w:t>
      </w:r>
      <w:r w:rsidR="006D0D52">
        <w:t>wysoka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 xml:space="preserve">456 </w:t>
      </w:r>
      <w:r w:rsidR="00DA3086">
        <w:t>–</w:t>
      </w:r>
      <w:r>
        <w:t xml:space="preserve"> 463</w:t>
      </w:r>
      <w:r w:rsidR="00DA3086">
        <w:t xml:space="preserve">   </w:t>
      </w:r>
      <w:r>
        <w:t xml:space="preserve"> 12</w:t>
      </w:r>
      <w:r w:rsidR="00415662">
        <w:t xml:space="preserve">                                                                                                                                            </w:t>
      </w:r>
      <w:r w:rsidR="006D0D52">
        <w:t xml:space="preserve"> wysoka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448 </w:t>
      </w:r>
      <w:r w:rsidR="00DA3086">
        <w:t>–</w:t>
      </w:r>
      <w:r>
        <w:t xml:space="preserve"> 455</w:t>
      </w:r>
      <w:r w:rsidR="00DA3086">
        <w:t xml:space="preserve">  </w:t>
      </w:r>
      <w:r>
        <w:t xml:space="preserve"> 11</w:t>
      </w:r>
      <w:r w:rsidR="00415662">
        <w:t xml:space="preserve">                                                                                                                                             </w:t>
      </w:r>
      <w:r w:rsidR="006D0D52">
        <w:t xml:space="preserve"> wysoka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440 </w:t>
      </w:r>
      <w:r w:rsidR="00DA3086">
        <w:t>–</w:t>
      </w:r>
      <w:r>
        <w:t xml:space="preserve"> 447</w:t>
      </w:r>
      <w:r w:rsidR="00DA3086">
        <w:t xml:space="preserve">  </w:t>
      </w:r>
      <w:r>
        <w:t xml:space="preserve"> 10</w:t>
      </w:r>
      <w:r w:rsidR="00415662">
        <w:t xml:space="preserve">                                                                                                                                             </w:t>
      </w:r>
      <w:r w:rsidR="00F310A4">
        <w:t xml:space="preserve"> wysoka 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432 </w:t>
      </w:r>
      <w:r w:rsidR="00DA3086">
        <w:t>–</w:t>
      </w:r>
      <w:r>
        <w:t xml:space="preserve"> 439</w:t>
      </w:r>
      <w:r w:rsidR="00DA3086">
        <w:t xml:space="preserve">  </w:t>
      </w:r>
      <w:r>
        <w:t xml:space="preserve"> 9</w:t>
      </w:r>
      <w:r w:rsidR="00F310A4">
        <w:t xml:space="preserve"> </w:t>
      </w:r>
      <w:r w:rsidR="00415662">
        <w:t xml:space="preserve">                                                                                                                                               </w:t>
      </w:r>
      <w:r w:rsidR="00F310A4">
        <w:t xml:space="preserve">wysoka 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424 </w:t>
      </w:r>
      <w:r w:rsidR="00DA3086">
        <w:t>–</w:t>
      </w:r>
      <w:r>
        <w:t xml:space="preserve"> 431</w:t>
      </w:r>
      <w:r w:rsidR="00DA3086">
        <w:t xml:space="preserve">  </w:t>
      </w:r>
      <w:r>
        <w:t xml:space="preserve"> 8</w:t>
      </w:r>
      <w:r w:rsidR="00F310A4">
        <w:t xml:space="preserve"> </w:t>
      </w:r>
      <w:r w:rsidR="00415662">
        <w:t xml:space="preserve">                                                                                                                                               </w:t>
      </w:r>
      <w:r w:rsidR="00F310A4">
        <w:t>wysoka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416 </w:t>
      </w:r>
      <w:r w:rsidR="00DA3086">
        <w:t>–</w:t>
      </w:r>
      <w:r>
        <w:t xml:space="preserve"> 423</w:t>
      </w:r>
      <w:r w:rsidR="00DA3086">
        <w:t xml:space="preserve">  </w:t>
      </w:r>
      <w:r>
        <w:t xml:space="preserve"> 7</w:t>
      </w:r>
      <w:r w:rsidR="006D0D52">
        <w:t xml:space="preserve"> </w:t>
      </w:r>
      <w:r w:rsidR="00F310A4">
        <w:t xml:space="preserve"> </w:t>
      </w:r>
      <w:r w:rsidR="00415662">
        <w:t xml:space="preserve">                                                                                                                                              </w:t>
      </w:r>
      <w:r w:rsidR="00F310A4">
        <w:t>wysoka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408 </w:t>
      </w:r>
      <w:r w:rsidR="00DA3086">
        <w:t>–</w:t>
      </w:r>
      <w:r>
        <w:t xml:space="preserve"> 415</w:t>
      </w:r>
      <w:r w:rsidR="00DA3086">
        <w:t xml:space="preserve">  </w:t>
      </w:r>
      <w:r>
        <w:t xml:space="preserve"> 6</w:t>
      </w:r>
      <w:r w:rsidR="00415662">
        <w:t xml:space="preserve">                                                                                                                                               </w:t>
      </w:r>
      <w:r w:rsidR="00F310A4">
        <w:t xml:space="preserve"> średnia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400 </w:t>
      </w:r>
      <w:r w:rsidR="00DA3086">
        <w:t>–</w:t>
      </w:r>
      <w:r>
        <w:t xml:space="preserve"> 407</w:t>
      </w:r>
      <w:r w:rsidR="00DA3086">
        <w:t xml:space="preserve">  </w:t>
      </w:r>
      <w:r>
        <w:t xml:space="preserve"> 5</w:t>
      </w:r>
      <w:r w:rsidR="00415662">
        <w:t xml:space="preserve">                                                                                                                                               </w:t>
      </w:r>
      <w:r w:rsidR="00F310A4">
        <w:t xml:space="preserve"> średnia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392 </w:t>
      </w:r>
      <w:r w:rsidR="00DA3086">
        <w:t>–</w:t>
      </w:r>
      <w:r>
        <w:t xml:space="preserve"> 399</w:t>
      </w:r>
      <w:r w:rsidR="00DA3086">
        <w:t xml:space="preserve">  </w:t>
      </w:r>
      <w:r>
        <w:t>4</w:t>
      </w:r>
      <w:r w:rsidR="00F310A4">
        <w:t xml:space="preserve"> </w:t>
      </w:r>
      <w:r w:rsidR="00415662">
        <w:t xml:space="preserve">                                                                                                                                               </w:t>
      </w:r>
      <w:r w:rsidR="00F310A4">
        <w:t>średnia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384 - 391 </w:t>
      </w:r>
      <w:r w:rsidR="00DA3086">
        <w:t xml:space="preserve">  </w:t>
      </w:r>
      <w:r>
        <w:t>3</w:t>
      </w:r>
      <w:r w:rsidR="00F310A4">
        <w:t xml:space="preserve"> </w:t>
      </w:r>
      <w:r w:rsidR="00415662">
        <w:t xml:space="preserve">                                                                                                                                               </w:t>
      </w:r>
      <w:r w:rsidR="00F310A4">
        <w:t>średnia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376 </w:t>
      </w:r>
      <w:r w:rsidR="00DA3086">
        <w:t>–</w:t>
      </w:r>
      <w:r>
        <w:t xml:space="preserve"> 383</w:t>
      </w:r>
      <w:r w:rsidR="00DA3086">
        <w:t xml:space="preserve">  </w:t>
      </w:r>
      <w:r>
        <w:t xml:space="preserve"> 2</w:t>
      </w:r>
      <w:r w:rsidR="00415662">
        <w:t xml:space="preserve">                                                                                                                                               </w:t>
      </w:r>
      <w:r w:rsidR="00F310A4">
        <w:t xml:space="preserve"> średnia</w:t>
      </w:r>
    </w:p>
    <w:p w:rsidR="000E3BE3" w:rsidRDefault="000E3BE3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361 </w:t>
      </w:r>
      <w:r w:rsidR="00DA3086">
        <w:t>–</w:t>
      </w:r>
      <w:r>
        <w:t xml:space="preserve"> 375</w:t>
      </w:r>
      <w:r w:rsidR="00DA3086">
        <w:t xml:space="preserve">  </w:t>
      </w:r>
      <w:r>
        <w:t xml:space="preserve"> 1</w:t>
      </w:r>
      <w:r w:rsidR="00F310A4">
        <w:t xml:space="preserve"> </w:t>
      </w:r>
      <w:r w:rsidR="00415662">
        <w:t xml:space="preserve">                                                                                                                                               </w:t>
      </w:r>
      <w:r w:rsidR="00F310A4">
        <w:t>średnia</w:t>
      </w:r>
    </w:p>
    <w:p w:rsidR="00CF6A84" w:rsidRDefault="00DA3086" w:rsidP="0041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&lt; 360   </w:t>
      </w:r>
      <w:r w:rsidR="000E3BE3">
        <w:t xml:space="preserve"> 0 </w:t>
      </w:r>
      <w:r w:rsidR="00F310A4">
        <w:t xml:space="preserve"> </w:t>
      </w:r>
      <w:r w:rsidR="00415662">
        <w:t xml:space="preserve">                                                                                                                                                     </w:t>
      </w:r>
      <w:r w:rsidR="00F310A4">
        <w:t xml:space="preserve">mierna                                                             </w:t>
      </w:r>
    </w:p>
    <w:sectPr w:rsidR="00CF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7707"/>
    <w:multiLevelType w:val="hybridMultilevel"/>
    <w:tmpl w:val="26D6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3"/>
    <w:rsid w:val="00076D33"/>
    <w:rsid w:val="000E3BE3"/>
    <w:rsid w:val="00415662"/>
    <w:rsid w:val="005C6AFE"/>
    <w:rsid w:val="006D0D52"/>
    <w:rsid w:val="008D096D"/>
    <w:rsid w:val="00B50BCA"/>
    <w:rsid w:val="00C03D41"/>
    <w:rsid w:val="00CF6A84"/>
    <w:rsid w:val="00DA3086"/>
    <w:rsid w:val="00EA7BAC"/>
    <w:rsid w:val="00ED50CF"/>
    <w:rsid w:val="00F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ECE4"/>
  <w15:chartTrackingRefBased/>
  <w15:docId w15:val="{77F82FC9-346A-414E-9162-3BFBA0A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Czarek</cp:lastModifiedBy>
  <cp:revision>11</cp:revision>
  <dcterms:created xsi:type="dcterms:W3CDTF">2023-08-29T11:15:00Z</dcterms:created>
  <dcterms:modified xsi:type="dcterms:W3CDTF">2023-09-25T14:00:00Z</dcterms:modified>
</cp:coreProperties>
</file>